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widowControl/>
        <w:spacing w:line="4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hd w:val="clear" w:color="auto" w:fill="FFFFFF"/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2023年海南省高职分类招生往届生</w:t>
      </w:r>
    </w:p>
    <w:p>
      <w:pPr>
        <w:shd w:val="clear" w:color="auto" w:fill="FFFFFF"/>
        <w:spacing w:line="66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思想政治品德考核表</w:t>
      </w:r>
    </w:p>
    <w:p>
      <w:pPr>
        <w:shd w:val="clear" w:color="auto" w:fill="FFFFFF"/>
        <w:spacing w:line="3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893"/>
        <w:gridCol w:w="740"/>
        <w:gridCol w:w="885"/>
        <w:gridCol w:w="780"/>
        <w:gridCol w:w="450"/>
        <w:gridCol w:w="580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报考学校</w:t>
            </w:r>
          </w:p>
        </w:tc>
        <w:tc>
          <w:tcPr>
            <w:tcW w:w="53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报考专业</w:t>
            </w:r>
          </w:p>
        </w:tc>
        <w:tc>
          <w:tcPr>
            <w:tcW w:w="53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9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毕业学校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何时受过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何种奖励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或处分</w:t>
            </w:r>
          </w:p>
        </w:tc>
        <w:tc>
          <w:tcPr>
            <w:tcW w:w="74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1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</w:t>
            </w:r>
          </w:p>
        </w:tc>
        <w:tc>
          <w:tcPr>
            <w:tcW w:w="74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1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0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思想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表现</w:t>
            </w:r>
          </w:p>
        </w:tc>
        <w:tc>
          <w:tcPr>
            <w:tcW w:w="8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单位负责人签名：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单位盖章：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招办负责人签名：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招办盖章：                     年    月    日</w:t>
            </w:r>
          </w:p>
        </w:tc>
      </w:tr>
    </w:tbl>
    <w:p>
      <w:pPr>
        <w:spacing w:before="62" w:beforeLines="20"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说明：</w:t>
      </w:r>
      <w:r>
        <w:rPr>
          <w:rFonts w:hint="eastAsia" w:ascii="宋体" w:hAnsi="宋体" w:eastAsia="宋体" w:cs="宋体"/>
          <w:sz w:val="24"/>
          <w:szCs w:val="24"/>
        </w:rPr>
        <w:t>1.招生院校需根据鉴定单位的意见对考生做出“合格，同意报考”或“不合格，不同意报考”的审查意见，并加盖公章。</w:t>
      </w:r>
    </w:p>
    <w:p>
      <w:pPr>
        <w:spacing w:line="360" w:lineRule="exact"/>
        <w:ind w:firstLine="720" w:firstLineChars="300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2.请考生双面打印。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NjRmMTZmMzgzNGNiZmU1ODBkN2Y2ZmRjN2U5NjUifQ=="/>
  </w:docVars>
  <w:rsids>
    <w:rsidRoot w:val="429F3306"/>
    <w:rsid w:val="429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2023-03-07T09:04:00Z</dcterms:created>
  <dc:creator>TaoBJ</dc:creator>
  <cp:lastModifiedBy>TaoBJ</cp:lastModifiedBy>
  <dcterms:modified xsi:type="dcterms:W3CDTF">2023-03-07T09:04:34Z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32AC8365332A4CE4915501132310CE7B</vt:lpwstr>
  </property>
</Properties>
</file>